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8"/>
          <w:szCs w:val="8"/>
        </w:rPr>
      </w:pPr>
      <w:r w:rsidDel="00000000" w:rsidR="00000000" w:rsidRPr="00000000">
        <w:rPr>
          <w:rtl w:val="0"/>
        </w:rPr>
      </w:r>
    </w:p>
    <w:tbl>
      <w:tblPr>
        <w:tblStyle w:val="Table1"/>
        <w:tblW w:w="10650.0" w:type="dxa"/>
        <w:jc w:val="left"/>
        <w:tblInd w:w="-8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5"/>
        <w:gridCol w:w="5445"/>
        <w:tblGridChange w:id="0">
          <w:tblGrid>
            <w:gridCol w:w="520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HORA INICIO: 14:03</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HORA FINALIZACIÓN: 15.40</w:t>
            </w:r>
          </w:p>
        </w:tc>
      </w:tr>
    </w:tbl>
    <w:p w:rsidR="00000000" w:rsidDel="00000000" w:rsidP="00000000" w:rsidRDefault="00000000" w:rsidRPr="00000000" w14:paraId="00000004">
      <w:pPr>
        <w:rPr>
          <w:rFonts w:ascii="Arial Narrow" w:cs="Arial Narrow" w:eastAsia="Arial Narrow" w:hAnsi="Arial Narrow"/>
        </w:rPr>
      </w:pPr>
      <w:r w:rsidDel="00000000" w:rsidR="00000000" w:rsidRPr="00000000">
        <w:rPr>
          <w:rtl w:val="0"/>
        </w:rPr>
      </w:r>
    </w:p>
    <w:tbl>
      <w:tblPr>
        <w:tblStyle w:val="Table2"/>
        <w:tblW w:w="10635.0" w:type="dxa"/>
        <w:jc w:val="left"/>
        <w:tblInd w:w="-8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47"/>
        <w:gridCol w:w="8388"/>
        <w:tblGridChange w:id="0">
          <w:tblGrid>
            <w:gridCol w:w="2247"/>
            <w:gridCol w:w="8388"/>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SECTOR</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PARTICIPANTES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COORD. ENFERMERÍA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Silvio Sottini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RECURSOS HUMANOS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Rosario Brunengo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INSTRUMENTADORAS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Mara Aranda, Irina Yatha, Ayelen Perezlindo, Florencia Canavesio, Vanina Firmuga, Micaela Vidolini, Milagros Candia, Belén Vega, Emilce Arellano</w:t>
            </w:r>
          </w:p>
        </w:tc>
      </w:tr>
    </w:tbl>
    <w:p w:rsidR="00000000" w:rsidDel="00000000" w:rsidP="00000000" w:rsidRDefault="00000000" w:rsidRPr="00000000" w14:paraId="0000000D">
      <w:pPr>
        <w:rPr>
          <w:rFonts w:ascii="Arial Narrow" w:cs="Arial Narrow" w:eastAsia="Arial Narrow" w:hAnsi="Arial Narrow"/>
        </w:rPr>
      </w:pPr>
      <w:r w:rsidDel="00000000" w:rsidR="00000000" w:rsidRPr="00000000">
        <w:rPr>
          <w:rtl w:val="0"/>
        </w:rPr>
      </w:r>
    </w:p>
    <w:tbl>
      <w:tblPr>
        <w:tblStyle w:val="Table3"/>
        <w:tblW w:w="10575.0" w:type="dxa"/>
        <w:jc w:val="left"/>
        <w:tblInd w:w="-8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9420"/>
        <w:tblGridChange w:id="0">
          <w:tblGrid>
            <w:gridCol w:w="1155"/>
            <w:gridCol w:w="94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OBJETIVO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Escuchar las necesidades y/o temas a comunicar por parte de las instrumentadoras</w:t>
            </w:r>
          </w:p>
        </w:tc>
      </w:tr>
    </w:tbl>
    <w:p w:rsidR="00000000" w:rsidDel="00000000" w:rsidP="00000000" w:rsidRDefault="00000000" w:rsidRPr="00000000" w14:paraId="00000010">
      <w:pPr>
        <w:rPr>
          <w:rFonts w:ascii="Arial Narrow" w:cs="Arial Narrow" w:eastAsia="Arial Narrow" w:hAnsi="Arial Narrow"/>
        </w:rPr>
      </w:pPr>
      <w:r w:rsidDel="00000000" w:rsidR="00000000" w:rsidRPr="00000000">
        <w:rPr>
          <w:rtl w:val="0"/>
        </w:rPr>
      </w:r>
    </w:p>
    <w:tbl>
      <w:tblPr>
        <w:tblStyle w:val="Table4"/>
        <w:tblW w:w="10518.000000000002" w:type="dxa"/>
        <w:jc w:val="left"/>
        <w:tblInd w:w="-8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
        <w:gridCol w:w="10218"/>
        <w:tblGridChange w:id="0">
          <w:tblGrid>
            <w:gridCol w:w="300"/>
            <w:gridCol w:w="10218"/>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TEMAS TRATADOS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Hay problemas con Patricia y Antonella enfermeras circulantes de quirófano quienes asisten principalmente cirugías de traumatología por diferentes razones: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Dichas enfermeras no entregan lo que solicita la instrumentadora o lo cuestionan y deciden según sus propios criterios (Ejem: se pide bolsa grande y se entrega bolsa chica con la indicación que la corten por la mitad, piden una cantidad de gasas y las enfermeras entregan menor cantidad porque consideran que con lo que tienen les alcanza)</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Dichas enfermeras hacen comentarios inapropiados ante los pacientes y médicos, también utilizan sus celulares dentro del quirófano o charlan ambas en los quirófanos sobre temas ajenos a lo laboral</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Dichas enfermeras tienen malas maneras de contestar o referirse a las instrumentadoras, jefas y médicos (Doctor Diego). Esto les está afectando mucho a nivel que les cuesta venir a trabajar cuando saben que tienen que compartir quirófano con ambas enfermeras.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Las jefas de enfermeras tienden a justificar los tratos de ambas enfermeras y las formas de trabajo porque “son así”, también se ponen a tomar mate con las enfermeras mencionadas y hay que llamarlas a los gritos.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Dichas enfermeras salen de las cirugías en el momento que lo consideran y hay cirugías en las que no debieran salir, luego las instrumentadoras las necesitan y no las encuentran. Las jefas les dieron la opción de que llamen a los gritos a las enfermeras abriendo la puerta del quirófano con la puerta.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Dichas enfermeras tildan a las instrumentistas de sensibles cuando se han quejado por sus malos tratos, hacen bromas del estilo “lavá esclava” que si bien, antes no les respondían nada y lo dejan pasar, ahora les molesta que las traten mal</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2">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debe acordar un criterio común respecto de comer en el vestuario del quirófano, las instrumentadoras comentan que las jefas de enfermeras están preocupadas por ver que las enfermeras tengas sus momentos de refrigerio pero esto no aplica a las instrumentadoras.  </w:t>
            </w:r>
          </w:p>
          <w:p w:rsidR="00000000" w:rsidDel="00000000" w:rsidP="00000000" w:rsidRDefault="00000000" w:rsidRPr="00000000" w14:paraId="00000023">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De la misma manera, estas enfermeras circulan a otro quirófano o para almorzar rotando entre ellas, cuando a las instrumentadoras no se les permite cortar una cirugía. Incluso es un tema de bioseguridad.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4">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Cuando una instrumentadora le comenta a su jefa tema de tratos o de acciones que obstaculizan el buen desarrollo de las tareas en quirófano, las jefas se lo comentan a estas enfermeras quienes inquieren a las instrumentadoras de mala manera. </w:t>
            </w:r>
            <w:r w:rsidDel="00000000" w:rsidR="00000000" w:rsidRPr="00000000">
              <w:rPr>
                <w:rFonts w:ascii="Arial Narrow" w:cs="Arial Narrow" w:eastAsia="Arial Narrow" w:hAnsi="Arial Narrow"/>
                <w:b w:val="1"/>
                <w:rtl w:val="0"/>
              </w:rPr>
              <w:t xml:space="preserve">En este caso se acordó que todo aquello que no se realice de manera correcta durante la cirugía, que dejen registrado en los reports, saquen foto y se la envíen al Coordinador de Enfermería para hacer seguimiento.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Se manifiestan contradicciones entre Celina y Jésica sobre cómo hacer ciertas cosas, no manejan criterios comunes sobre el funcionamiento del quirófano. Incluso han llegado a amenazar a las instrumentadoras respondiendo ante la queja de una de ellas que suban a quejarse a RRHH o que les harán un informe.</w:t>
            </w:r>
            <w:r w:rsidDel="00000000" w:rsidR="00000000" w:rsidRPr="00000000">
              <w:rPr>
                <w:rFonts w:ascii="Arial Narrow" w:cs="Arial Narrow" w:eastAsia="Arial Narrow" w:hAnsi="Arial Narrow"/>
                <w:b w:val="1"/>
                <w:rtl w:val="0"/>
              </w:rPr>
              <w:t xml:space="preserve"> En este caso se les respondió desde RRHH que suban a RRHH para tratar el tema o que permitan avanzar con el informe, de manera de desarticular estos elementos como modos de amenaza.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9">
            <w:pPr>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El Aire Acondicionado se encuentra roto. </w:t>
            </w:r>
            <w:r w:rsidDel="00000000" w:rsidR="00000000" w:rsidRPr="00000000">
              <w:rPr>
                <w:rFonts w:ascii="Arial Narrow" w:cs="Arial Narrow" w:eastAsia="Arial Narrow" w:hAnsi="Arial Narrow"/>
                <w:b w:val="1"/>
                <w:rtl w:val="0"/>
              </w:rPr>
              <w:t xml:space="preserve">Silvio toma el tema</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B">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En ocasiones cuando la instrumentadora está atrás esterilizando y se la necesita en cirugía, se la llama pero no ponen a nadie para cubrir esterilización y luego al volver debe esterilizar todo</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D">
            <w:pPr>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Ayelén Perezlindo consultó si había inconveniente para que asistiera a cirugías a pedido de ciertos médicos fuera de su jornada laboral. </w:t>
            </w:r>
            <w:r w:rsidDel="00000000" w:rsidR="00000000" w:rsidRPr="00000000">
              <w:rPr>
                <w:rFonts w:ascii="Arial Narrow" w:cs="Arial Narrow" w:eastAsia="Arial Narrow" w:hAnsi="Arial Narrow"/>
                <w:b w:val="1"/>
                <w:rtl w:val="0"/>
              </w:rPr>
              <w:t xml:space="preserve">Se le respondió que no hay inconvenientes ya que está realizando un servicio independiente al Sanatorio</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jc w:val="cente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F">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acordó trabajar en los temas planteados, tener paciencia en la ejecución de mejoras para promover un buen ambiente de trabajo. Que antes las situaciones o inconvenientes que tengan lo planteen a las jefas y si no tienen respuesta pasen el tema al Coordinador de Enfermería o a RRHH quienes tomarán los temas a tratar</w:t>
            </w:r>
          </w:p>
        </w:tc>
      </w:tr>
    </w:tbl>
    <w:p w:rsidR="00000000" w:rsidDel="00000000" w:rsidP="00000000" w:rsidRDefault="00000000" w:rsidRPr="00000000" w14:paraId="00000030">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1">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2">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3">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4">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5">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6">
      <w:pPr>
        <w:rPr>
          <w:rFonts w:ascii="Arial Narrow" w:cs="Arial Narrow" w:eastAsia="Arial Narrow" w:hAnsi="Arial Narrow"/>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jc w:val="right"/>
      <w:rPr/>
    </w:pPr>
    <w:r w:rsidDel="00000000" w:rsidR="00000000" w:rsidRPr="00000000">
      <w:rPr/>
      <w:drawing>
        <wp:inline distB="114300" distT="114300" distL="114300" distR="114300">
          <wp:extent cx="1138238" cy="57504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238" cy="575047"/>
                  </a:xfrm>
                  <a:prstGeom prst="rect"/>
                  <a:ln/>
                </pic:spPr>
              </pic:pic>
            </a:graphicData>
          </a:graphic>
        </wp:inline>
      </w:drawing>
    </w:r>
    <w:r w:rsidDel="00000000" w:rsidR="00000000" w:rsidRPr="00000000">
      <w:rPr>
        <w:rtl w:val="0"/>
      </w:rPr>
    </w:r>
  </w:p>
  <w:tbl>
    <w:tblPr>
      <w:tblStyle w:val="Table5"/>
      <w:tblW w:w="10560.0" w:type="dxa"/>
      <w:jc w:val="left"/>
      <w:tblInd w:w="-8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35"/>
      <w:gridCol w:w="8025"/>
      <w:tblGridChange w:id="0">
        <w:tblGrid>
          <w:gridCol w:w="2535"/>
          <w:gridCol w:w="8025"/>
        </w:tblGrid>
      </w:tblGridChange>
    </w:tblGrid>
    <w:tr>
      <w:trPr>
        <w:cantSplit w:val="0"/>
        <w:trHeight w:val="585"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38">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MIN-RRHH-13-08-24</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39">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MINUTA REUNIÓN </w:t>
          </w:r>
          <w:r w:rsidDel="00000000" w:rsidR="00000000" w:rsidRPr="00000000">
            <w:rPr>
              <w:rFonts w:ascii="Times New Roman" w:cs="Times New Roman" w:eastAsia="Times New Roman" w:hAnsi="Times New Roman"/>
              <w:b w:val="1"/>
              <w:sz w:val="24"/>
              <w:szCs w:val="24"/>
              <w:rtl w:val="0"/>
            </w:rPr>
            <w:t xml:space="preserve">CON INSTRUMENTADORAS</w:t>
          </w:r>
        </w:p>
      </w:tc>
    </w:tr>
  </w:tbl>
  <w:p w:rsidR="00000000" w:rsidDel="00000000" w:rsidP="00000000" w:rsidRDefault="00000000" w:rsidRPr="00000000" w14:paraId="0000003A">
    <w:pPr>
      <w:rPr>
        <w:sz w:val="4"/>
        <w:szCs w:val="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