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4f81bd" w:space="4" w:sz="8" w:val="single"/>
          <w:right w:space="0" w:sz="0" w:val="nil"/>
          <w:between w:space="0" w:sz="0" w:val="nil"/>
        </w:pBdr>
        <w:shd w:fill="auto" w:val="clear"/>
        <w:spacing w:after="3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Minuta de Reunión 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color w:val="7691ad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7691ad"/>
          <w:sz w:val="24"/>
          <w:szCs w:val="24"/>
          <w:highlight w:val="white"/>
          <w:rtl w:val="0"/>
        </w:rPr>
        <w:t xml:space="preserve">Santa Fe, Prov. de Santa Fe.17/07/2024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8475"/>
        <w:tblGridChange w:id="0">
          <w:tblGrid>
            <w:gridCol w:w="1305"/>
            <w:gridCol w:w="8475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rtl w:val="0"/>
              </w:rPr>
              <w:t xml:space="preserve">Objetivos: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- Informar a Gerencia y a los Líderes del estado actual de cada área y avances de tareas.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- Coordinar acciones a llevar a cabo para la resolución de las situaciones planteadas.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rtl w:val="0"/>
              </w:rPr>
              <w:t xml:space="preserve">Lugar: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rtl w:val="0"/>
              </w:rPr>
              <w:t xml:space="preserve">Sala de Directorio del Sanatorio Garay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rtl w:val="0"/>
              </w:rPr>
              <w:t xml:space="preserve">Horario: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rtl w:val="0"/>
              </w:rPr>
              <w:t xml:space="preserve">9.00hs</w:t>
            </w:r>
          </w:p>
        </w:tc>
      </w:tr>
    </w:tbl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7691a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283.46456692913375" w:firstLine="0"/>
        <w:jc w:val="center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  <w:rtl w:val="0"/>
        </w:rPr>
        <w:t xml:space="preserve">Temas Tratados</w:t>
      </w:r>
    </w:p>
    <w:p w:rsidR="00000000" w:rsidDel="00000000" w:rsidP="00000000" w:rsidRDefault="00000000" w:rsidRPr="00000000" w14:paraId="0000000D">
      <w:p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bookmarkStart w:colFirst="0" w:colLast="0" w:name="_heading=h.s1b0ojo7c46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  <w:rtl w:val="0"/>
        </w:rPr>
        <w:t xml:space="preserve">Gerencia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44per7qzmuc3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Ìndice de facturas con datos completos como indicador de facturación</w:t>
      </w:r>
    </w:p>
    <w:p w:rsidR="00000000" w:rsidDel="00000000" w:rsidP="00000000" w:rsidRDefault="00000000" w:rsidRPr="00000000" w14:paraId="0000000F">
      <w:p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bookmarkStart w:colFirst="0" w:colLast="0" w:name="_heading=h.jmow13m4svg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  <w:rtl w:val="0"/>
        </w:rPr>
        <w:t xml:space="preserve">Dpto. Mantenimiento.</w:t>
      </w:r>
    </w:p>
    <w:p w:rsidR="00000000" w:rsidDel="00000000" w:rsidP="00000000" w:rsidRDefault="00000000" w:rsidRPr="00000000" w14:paraId="00000010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En carpeta</w:t>
      </w:r>
    </w:p>
    <w:p w:rsidR="00000000" w:rsidDel="00000000" w:rsidP="00000000" w:rsidRDefault="00000000" w:rsidRPr="00000000" w14:paraId="00000011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Evaluación de cocina (Cambio de alacenas superiores)</w:t>
      </w:r>
    </w:p>
    <w:p w:rsidR="00000000" w:rsidDel="00000000" w:rsidP="00000000" w:rsidRDefault="00000000" w:rsidRPr="00000000" w14:paraId="00000012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Evaluación de camas eléctricas (varias con mal funcionamiento) y complejidad para conseguir repuestos.</w:t>
      </w:r>
    </w:p>
    <w:p w:rsidR="00000000" w:rsidDel="00000000" w:rsidP="00000000" w:rsidRDefault="00000000" w:rsidRPr="00000000" w14:paraId="00000013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Evaluación de camas manuales.</w:t>
      </w:r>
    </w:p>
    <w:p w:rsidR="00000000" w:rsidDel="00000000" w:rsidP="00000000" w:rsidRDefault="00000000" w:rsidRPr="00000000" w14:paraId="00000014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Evaluación de nuevos aires acondicionados Frio/Calor (3er piso).</w:t>
      </w:r>
    </w:p>
    <w:p w:rsidR="00000000" w:rsidDel="00000000" w:rsidP="00000000" w:rsidRDefault="00000000" w:rsidRPr="00000000" w14:paraId="00000015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Evaluación de cielorrasos nuevos 2° piso norte y sur.</w:t>
      </w:r>
    </w:p>
    <w:p w:rsidR="00000000" w:rsidDel="00000000" w:rsidP="00000000" w:rsidRDefault="00000000" w:rsidRPr="00000000" w14:paraId="00000016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En proceso:</w:t>
      </w:r>
    </w:p>
    <w:p w:rsidR="00000000" w:rsidDel="00000000" w:rsidP="00000000" w:rsidRDefault="00000000" w:rsidRPr="00000000" w14:paraId="00000018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Pintura Sala de Espera Laboratorio.</w:t>
      </w:r>
    </w:p>
    <w:p w:rsidR="00000000" w:rsidDel="00000000" w:rsidP="00000000" w:rsidRDefault="00000000" w:rsidRPr="00000000" w14:paraId="00000019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Limpieza y adecuación del sector viejo de calefacción.</w:t>
      </w:r>
    </w:p>
    <w:p w:rsidR="00000000" w:rsidDel="00000000" w:rsidP="00000000" w:rsidRDefault="00000000" w:rsidRPr="00000000" w14:paraId="0000001A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Tapizado de camillas.</w:t>
      </w:r>
    </w:p>
    <w:p w:rsidR="00000000" w:rsidDel="00000000" w:rsidP="00000000" w:rsidRDefault="00000000" w:rsidRPr="00000000" w14:paraId="0000001B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Reparación de RNM.</w:t>
      </w:r>
    </w:p>
    <w:p w:rsidR="00000000" w:rsidDel="00000000" w:rsidP="00000000" w:rsidRDefault="00000000" w:rsidRPr="00000000" w14:paraId="0000001C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Pintura sector RNM.</w:t>
      </w:r>
    </w:p>
    <w:p w:rsidR="00000000" w:rsidDel="00000000" w:rsidP="00000000" w:rsidRDefault="00000000" w:rsidRPr="00000000" w14:paraId="0000001D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Reparación completa de paredes pasillo 2° Sur</w:t>
      </w:r>
    </w:p>
    <w:p w:rsidR="00000000" w:rsidDel="00000000" w:rsidP="00000000" w:rsidRDefault="00000000" w:rsidRPr="00000000" w14:paraId="0000001E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Tareas realizadas:</w:t>
      </w:r>
    </w:p>
    <w:p w:rsidR="00000000" w:rsidDel="00000000" w:rsidP="00000000" w:rsidRDefault="00000000" w:rsidRPr="00000000" w14:paraId="00000020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Impermeabilización del techo de UCO y UTIP.</w:t>
      </w:r>
    </w:p>
    <w:p w:rsidR="00000000" w:rsidDel="00000000" w:rsidP="00000000" w:rsidRDefault="00000000" w:rsidRPr="00000000" w14:paraId="00000021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Estantes en deposito y lactario.</w:t>
      </w:r>
    </w:p>
    <w:p w:rsidR="00000000" w:rsidDel="00000000" w:rsidP="00000000" w:rsidRDefault="00000000" w:rsidRPr="00000000" w14:paraId="00000022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Escalera Rx pintura nueva e iluminación.</w:t>
      </w:r>
    </w:p>
    <w:p w:rsidR="00000000" w:rsidDel="00000000" w:rsidP="00000000" w:rsidRDefault="00000000" w:rsidRPr="00000000" w14:paraId="00000023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Reparación completa de pared de pasillo 2° Sur (Cocina/202)</w:t>
      </w:r>
    </w:p>
    <w:p w:rsidR="00000000" w:rsidDel="00000000" w:rsidP="00000000" w:rsidRDefault="00000000" w:rsidRPr="00000000" w14:paraId="00000024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Movimiento de personal administrativo de Neonatología/Pediatría </w:t>
      </w:r>
    </w:p>
    <w:p w:rsidR="00000000" w:rsidDel="00000000" w:rsidP="00000000" w:rsidRDefault="00000000" w:rsidRPr="00000000" w14:paraId="00000025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Ampliación deposito de cocina (estantes nuevos)</w:t>
      </w:r>
    </w:p>
    <w:p w:rsidR="00000000" w:rsidDel="00000000" w:rsidP="00000000" w:rsidRDefault="00000000" w:rsidRPr="00000000" w14:paraId="00000026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Colocación de termotanque nuevo (en simultaneo) para agua de cirugía y CEMED.</w:t>
      </w:r>
    </w:p>
    <w:p w:rsidR="00000000" w:rsidDel="00000000" w:rsidP="00000000" w:rsidRDefault="00000000" w:rsidRPr="00000000" w14:paraId="00000027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Tareas en techo de Recursos humanos y contabilidad.</w:t>
      </w:r>
    </w:p>
    <w:p w:rsidR="00000000" w:rsidDel="00000000" w:rsidP="00000000" w:rsidRDefault="00000000" w:rsidRPr="00000000" w14:paraId="00000028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* Pintura de sector oncología.</w:t>
      </w:r>
    </w:p>
    <w:p w:rsidR="00000000" w:rsidDel="00000000" w:rsidP="00000000" w:rsidRDefault="00000000" w:rsidRPr="00000000" w14:paraId="00000029">
      <w:p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bookmarkStart w:colFirst="0" w:colLast="0" w:name="_heading=h.ovnd7i2g9f7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  <w:rtl w:val="0"/>
        </w:rPr>
        <w:t xml:space="preserve">Dpto. Comercial</w:t>
      </w:r>
    </w:p>
    <w:p w:rsidR="00000000" w:rsidDel="00000000" w:rsidP="00000000" w:rsidRDefault="00000000" w:rsidRPr="00000000" w14:paraId="0000002B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Torneo de fútbol de Ateneo. </w:t>
      </w:r>
    </w:p>
    <w:p w:rsidR="00000000" w:rsidDel="00000000" w:rsidP="00000000" w:rsidRDefault="00000000" w:rsidRPr="00000000" w14:paraId="0000002C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Campaña del juguete, tal vez con alianza con JS</w:t>
      </w:r>
    </w:p>
    <w:p w:rsidR="00000000" w:rsidDel="00000000" w:rsidP="00000000" w:rsidRDefault="00000000" w:rsidRPr="00000000" w14:paraId="0000002D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Club Independiente- Vanguardia Patín</w:t>
      </w:r>
    </w:p>
    <w:p w:rsidR="00000000" w:rsidDel="00000000" w:rsidP="00000000" w:rsidRDefault="00000000" w:rsidRPr="00000000" w14:paraId="0000002E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Alianza Jerárquicos Salud </w:t>
      </w:r>
    </w:p>
    <w:p w:rsidR="00000000" w:rsidDel="00000000" w:rsidP="00000000" w:rsidRDefault="00000000" w:rsidRPr="00000000" w14:paraId="0000002F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Basquet internacional y asociación santafesina </w:t>
      </w:r>
    </w:p>
    <w:p w:rsidR="00000000" w:rsidDel="00000000" w:rsidP="00000000" w:rsidRDefault="00000000" w:rsidRPr="00000000" w14:paraId="00000030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Garay solidario (Padre Axel)</w:t>
      </w:r>
    </w:p>
    <w:p w:rsidR="00000000" w:rsidDel="00000000" w:rsidP="00000000" w:rsidRDefault="00000000" w:rsidRPr="00000000" w14:paraId="00000031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Concurso anual de play off, de camisetas para los distintos clubes de Garay  Sport</w:t>
      </w:r>
    </w:p>
    <w:p w:rsidR="00000000" w:rsidDel="00000000" w:rsidP="00000000" w:rsidRDefault="00000000" w:rsidRPr="00000000" w14:paraId="00000032">
      <w:pPr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Estamos organizando reuniones con las distintas clínicas de Garay Ducto</w:t>
      </w:r>
    </w:p>
    <w:p w:rsidR="00000000" w:rsidDel="00000000" w:rsidP="00000000" w:rsidRDefault="00000000" w:rsidRPr="00000000" w14:paraId="00000033">
      <w:p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  <w:rtl w:val="0"/>
        </w:rPr>
        <w:t xml:space="preserve">Dpto. RRHH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Publicadas las vacantes una por renuncia, por corrimiento de lugar, y una pendiente. Las anteriores se ocuparon sin inconvenientes por parte del gremio.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Se fueron entregando planillas de vacaciones si se ponen de acuerdo entre los equipos se avanza, y si no se aplica el convenio. Reemplazo de Clarisa será Ariana, a la espera de propuesta de vacaciones.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Farmacia: se sacó el refuerzo, se contrató una DT a partir del 01/08, auxiliar a partir del 10/08 y se está trabajando en la reorganización de tareas y controles. Minuta de tareas conjuntas con mantenimiento y supervisoras de piso firmadas por todo el personal de esas áreas. Estamos controlando su cumplimiento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Se empezó el proceso de selección para coberturas de vacaciones de enfermeras, mucamas e instrumentadoras. Hoy se hace propuesta al reemplazo de Sofía.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Reunión con personal de Cirugía por temas de clima laboral con resultados positivos. De igual manera con Nutrición. 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Recorridas:orden y limpieza de mesadas de trabajo, prolijidad del personal.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Jerárquicos varias personas hicieron consultas y hasta ahora 2 personas comenzaron los trámites de pase.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Compra de insumos para donar al Padre Axel a pedido de Comercial.</w:t>
      </w:r>
    </w:p>
    <w:p w:rsidR="00000000" w:rsidDel="00000000" w:rsidP="00000000" w:rsidRDefault="00000000" w:rsidRPr="00000000" w14:paraId="0000003D">
      <w:pPr>
        <w:spacing w:line="276" w:lineRule="auto"/>
        <w:ind w:left="-283.46456692913375" w:right="-397.7952755905511" w:hanging="285.00000000000006"/>
        <w:jc w:val="both"/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</w:rPr>
      </w:pPr>
      <w:bookmarkStart w:colFirst="0" w:colLast="0" w:name="_heading=h.134ezuand89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  <w:rtl w:val="0"/>
        </w:rPr>
        <w:t xml:space="preserve">Dpto. Farmacia:</w:t>
      </w:r>
    </w:p>
    <w:p w:rsidR="00000000" w:rsidDel="00000000" w:rsidP="00000000" w:rsidRDefault="00000000" w:rsidRPr="00000000" w14:paraId="0000003E">
      <w:pPr>
        <w:widowControl w:val="0"/>
        <w:spacing w:line="276" w:lineRule="auto"/>
        <w:ind w:left="1440" w:right="-39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76" w:lineRule="auto"/>
        <w:ind w:left="1440" w:right="-39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720" w:right="-397.7952755905511" w:firstLine="0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u w:val="none"/>
        </w:rPr>
      </w:pPr>
      <w:bookmarkStart w:colFirst="0" w:colLast="0" w:name="_heading=h.btjtgy2fkwm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19fpga9e2ga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ihrtp78ftip9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x1jxeli4aqh2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Se definen las siguientes acciones a realizar:</w:t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h2s61b2018jt" w:id="9"/>
      <w:bookmarkEnd w:id="9"/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125.0" w:type="dxa"/>
            <w:jc w:val="left"/>
            <w:tblInd w:w="-3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65"/>
            <w:gridCol w:w="3735"/>
            <w:gridCol w:w="2400"/>
            <w:gridCol w:w="1725"/>
            <w:tblGridChange w:id="0">
              <w:tblGrid>
                <w:gridCol w:w="2265"/>
                <w:gridCol w:w="3735"/>
                <w:gridCol w:w="2400"/>
                <w:gridCol w:w="17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  <w:rtl w:val="0"/>
                  </w:rPr>
                  <w:t xml:space="preserve">Sector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  <w:rtl w:val="0"/>
                  </w:rPr>
                  <w:t xml:space="preserve">Tarea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  <w:rtl w:val="0"/>
                  </w:rPr>
                  <w:t xml:space="preserve">Responsable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  <w:rtl w:val="0"/>
                  </w:rPr>
                  <w:t xml:space="preserve">Fecha de realización</w:t>
                </w:r>
              </w:p>
            </w:tc>
          </w:tr>
          <w:tr>
            <w:trPr>
              <w:cantSplit w:val="0"/>
              <w:trHeight w:val="750.229007633587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59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line="240" w:lineRule="auto"/>
                  <w:ind w:left="0" w:right="123.42519685039377" w:firstLine="0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50.229007633587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50.229007633587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50.229007633587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50.229007633587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07.93893129771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spacing w:line="276" w:lineRule="auto"/>
                  <w:ind w:left="0" w:right="123.42519685039377" w:firstLine="0"/>
                  <w:jc w:val="both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37.7862595419849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192733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9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zck05f53f7i4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Siendo las              hs se da por finalizada la reunión. </w:t>
      </w:r>
    </w:p>
    <w:p w:rsidR="00000000" w:rsidDel="00000000" w:rsidP="00000000" w:rsidRDefault="00000000" w:rsidRPr="00000000" w14:paraId="0000006B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76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jc w:val="center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bookmarkStart w:colFirst="0" w:colLast="0" w:name="_heading=h.gjdgxs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color w:val="192733"/>
          <w:sz w:val="24"/>
          <w:szCs w:val="24"/>
          <w:highlight w:val="white"/>
          <w:rtl w:val="0"/>
        </w:rPr>
        <w:t xml:space="preserve">Asistentes</w:t>
      </w:r>
      <w:r w:rsidDel="00000000" w:rsidR="00000000" w:rsidRPr="00000000">
        <w:rPr>
          <w:rtl w:val="0"/>
        </w:rPr>
      </w:r>
    </w:p>
    <w:tbl>
      <w:tblPr>
        <w:tblStyle w:val="Table3"/>
        <w:tblW w:w="10260.0" w:type="dxa"/>
        <w:jc w:val="left"/>
        <w:tblInd w:w="-6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5"/>
        <w:gridCol w:w="2010"/>
        <w:gridCol w:w="4515"/>
        <w:gridCol w:w="3180"/>
        <w:tblGridChange w:id="0">
          <w:tblGrid>
            <w:gridCol w:w="555"/>
            <w:gridCol w:w="2010"/>
            <w:gridCol w:w="4515"/>
            <w:gridCol w:w="3180"/>
          </w:tblGrid>
        </w:tblGridChange>
      </w:tblGrid>
      <w:tr>
        <w:trPr>
          <w:cantSplit w:val="0"/>
          <w:trHeight w:val="737.373046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  <w:rtl w:val="0"/>
              </w:rPr>
              <w:t xml:space="preserve">Nº.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  <w:rtl w:val="0"/>
              </w:rPr>
              <w:t xml:space="preserve">Nombre y Apellido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92733"/>
                <w:sz w:val="24"/>
                <w:szCs w:val="24"/>
                <w:highlight w:val="white"/>
                <w:rtl w:val="0"/>
              </w:rPr>
              <w:t xml:space="preserve">Asistencia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Vaninna Trombert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Gerente General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h0oeuu6xgc1" w:id="12"/>
            <w:bookmarkEnd w:id="12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Esteban Vergada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Gerente Médico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.508948484475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Matías Ávila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Líder de Dpto. Sistemas y Comunicación, y de Dpto. Comercial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i6mb8v54gypv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Adriana Ramis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n8fq181x1si8" w:id="14"/>
            <w:bookmarkEnd w:id="14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Líder de Dpto RRHH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abzhbgfl5fsn" w:id="15"/>
            <w:bookmarkEnd w:id="15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Rosario Brunengo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zd183s701yv1" w:id="16"/>
            <w:bookmarkEnd w:id="16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Líder de Dpto RRHH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905.508948484475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o0wyjx29pdgx" w:id="17"/>
            <w:bookmarkEnd w:id="17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Silvio Sottini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Líder Coordinación de Jefes de Enfermeras y Jefe de Admisión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7nd37bp21qz9" w:id="18"/>
            <w:bookmarkEnd w:id="18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Ariadna Romero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Líder de Dpto Fideicomiso y Área Compras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bookmarkStart w:colFirst="0" w:colLast="0" w:name="_heading=h.hw6ur0n5jj03" w:id="19"/>
            <w:bookmarkEnd w:id="19"/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Inés Margherit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Coordinadora Interina de Farmacia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Santiago Carbó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Área Facturación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Alejandro Mendez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Líder de Dpto. Mantenimiento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before="0" w:line="276" w:lineRule="auto"/>
              <w:jc w:val="right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color w:val="1927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  <w:rtl w:val="0"/>
        </w:rPr>
        <w:t xml:space="preserve">Elaboró: Rosario Brunengo. Líder de RRHH</w:t>
      </w:r>
    </w:p>
    <w:p w:rsidR="00000000" w:rsidDel="00000000" w:rsidP="00000000" w:rsidRDefault="00000000" w:rsidRPr="00000000" w14:paraId="000000CC">
      <w:pPr>
        <w:jc w:val="both"/>
        <w:rPr>
          <w:rFonts w:ascii="Times New Roman" w:cs="Times New Roman" w:eastAsia="Times New Roman" w:hAnsi="Times New Roman"/>
          <w:color w:val="1927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559.0551181102362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81025" cy="828675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025" cy="828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right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right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  <w:jc w:val="right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FD46E5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D46E5"/>
  </w:style>
  <w:style w:type="paragraph" w:styleId="Piedepgina">
    <w:name w:val="footer"/>
    <w:basedOn w:val="Normal"/>
    <w:link w:val="PiedepginaCar"/>
    <w:uiPriority w:val="99"/>
    <w:unhideWhenUsed w:val="1"/>
    <w:rsid w:val="00FD46E5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D46E5"/>
  </w:style>
  <w:style w:type="paragraph" w:styleId="NormalWeb">
    <w:name w:val="Normal (Web)"/>
    <w:basedOn w:val="Normal"/>
    <w:uiPriority w:val="99"/>
    <w:unhideWhenUsed w:val="1"/>
    <w:rsid w:val="003F2FC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rrafodelista">
    <w:name w:val="List Paragraph"/>
    <w:basedOn w:val="Normal"/>
    <w:uiPriority w:val="34"/>
    <w:qFormat w:val="1"/>
    <w:rsid w:val="00590684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02C04"/>
    <w:pPr>
      <w:widowControl w:val="0"/>
      <w:autoSpaceDE w:val="0"/>
      <w:autoSpaceDN w:val="0"/>
      <w:spacing w:line="240" w:lineRule="auto"/>
    </w:pPr>
    <w:rPr>
      <w:rFonts w:asciiTheme="minorHAnsi" w:cstheme="minorBidi" w:eastAsiaTheme="minorHAnsi" w:hAnsiTheme="minorHAns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 w:val="1"/>
    <w:rsid w:val="00102C04"/>
    <w:pPr>
      <w:widowControl w:val="0"/>
      <w:autoSpaceDE w:val="0"/>
      <w:autoSpaceDN w:val="0"/>
      <w:spacing w:line="240" w:lineRule="auto"/>
    </w:pPr>
    <w:rPr>
      <w:rFonts w:ascii="Calibri" w:cs="Calibri" w:eastAsia="Calibri" w:hAnsi="Calibri"/>
      <w:lang w:eastAsia="en-US"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102C04"/>
    <w:rPr>
      <w:rFonts w:ascii="Calibri" w:cs="Calibri" w:eastAsia="Calibri" w:hAnsi="Calibri"/>
      <w:lang w:eastAsia="en-US" w:val="es-ES"/>
    </w:rPr>
  </w:style>
  <w:style w:type="paragraph" w:styleId="TableParagraph" w:customStyle="1">
    <w:name w:val="Table Paragraph"/>
    <w:basedOn w:val="Normal"/>
    <w:uiPriority w:val="1"/>
    <w:qFormat w:val="1"/>
    <w:rsid w:val="00102C04"/>
    <w:pPr>
      <w:widowControl w:val="0"/>
      <w:autoSpaceDE w:val="0"/>
      <w:autoSpaceDN w:val="0"/>
      <w:spacing w:line="240" w:lineRule="auto"/>
      <w:ind w:left="823" w:hanging="360"/>
    </w:pPr>
    <w:rPr>
      <w:rFonts w:ascii="Calibri" w:cs="Calibri" w:eastAsia="Calibri" w:hAnsi="Calibri"/>
      <w:lang w:eastAsia="en-U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widowControl w:val="0"/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pPr>
      <w:widowControl w:val="0"/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3">
    <w:basedOn w:val="TableNormal"/>
    <w:pPr>
      <w:widowControl w:val="0"/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aR9POiL1/svUKo7M4mlR/BTVhg==">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2024-05-22T11:29:00Z</dcterms:created>
  <dc:creator>RBrunengo</dc:creator>
</cp:coreProperties>
</file>